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EFA4" w14:textId="6D50D654" w:rsidR="005739C6" w:rsidRPr="00444EBE" w:rsidRDefault="005739C6" w:rsidP="005739C6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444EBE">
        <w:rPr>
          <w:rFonts w:ascii="Arial" w:hAnsi="Arial" w:cs="Arial"/>
          <w:b/>
          <w:bCs/>
          <w:sz w:val="24"/>
          <w:szCs w:val="24"/>
          <w:u w:val="single"/>
        </w:rPr>
        <w:t>Nombre del área</w:t>
      </w:r>
      <w:r w:rsidRPr="00444EBE">
        <w:rPr>
          <w:rFonts w:ascii="Arial" w:hAnsi="Arial" w:cs="Arial"/>
          <w:b/>
          <w:bCs/>
          <w:sz w:val="24"/>
          <w:szCs w:val="24"/>
        </w:rPr>
        <w:t xml:space="preserve">: </w:t>
      </w:r>
      <w:r w:rsidR="00444EBE" w:rsidRPr="00444EBE">
        <w:rPr>
          <w:rFonts w:ascii="Arial" w:hAnsi="Arial" w:cs="Arial"/>
          <w:sz w:val="24"/>
          <w:szCs w:val="24"/>
        </w:rPr>
        <w:t>Dirección Provincial para la Gestión de la Seguridad Privada</w:t>
      </w:r>
    </w:p>
    <w:p w14:paraId="65136EA6" w14:textId="50A7CF09" w:rsidR="005739C6" w:rsidRPr="00444EBE" w:rsidRDefault="005739C6" w:rsidP="00444EBE">
      <w:pPr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  <w:r w:rsidRPr="00444EBE">
        <w:rPr>
          <w:rFonts w:ascii="Arial" w:hAnsi="Arial" w:cs="Arial"/>
          <w:b/>
          <w:bCs/>
          <w:sz w:val="24"/>
          <w:szCs w:val="24"/>
          <w:u w:val="single"/>
        </w:rPr>
        <w:t>Nombre de la capacitación</w:t>
      </w:r>
      <w:r w:rsidRPr="00444EBE">
        <w:rPr>
          <w:rFonts w:ascii="Arial" w:hAnsi="Arial" w:cs="Arial"/>
          <w:sz w:val="24"/>
          <w:szCs w:val="24"/>
        </w:rPr>
        <w:t xml:space="preserve">: </w:t>
      </w:r>
      <w:r w:rsidR="00444EBE" w:rsidRPr="00444EBE">
        <w:rPr>
          <w:rFonts w:ascii="Arial" w:hAnsi="Arial" w:cs="Arial"/>
          <w:sz w:val="24"/>
          <w:szCs w:val="24"/>
        </w:rPr>
        <w:t>Jornada sobre instrucción de causas en derecho administrativo.</w:t>
      </w:r>
    </w:p>
    <w:p w14:paraId="1325AFA2" w14:textId="5292CEC6" w:rsidR="005739C6" w:rsidRPr="00444EBE" w:rsidRDefault="005739C6" w:rsidP="005739C6">
      <w:pPr>
        <w:pStyle w:val="Ttulo1"/>
        <w:spacing w:before="0" w:beforeAutospacing="0" w:after="0" w:afterAutospacing="0"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44EBE">
        <w:rPr>
          <w:rFonts w:ascii="Arial" w:hAnsi="Arial" w:cs="Arial"/>
          <w:color w:val="000000"/>
          <w:sz w:val="24"/>
          <w:szCs w:val="24"/>
          <w:u w:val="single"/>
        </w:rPr>
        <w:t>Descripción:</w:t>
      </w:r>
    </w:p>
    <w:p w14:paraId="04FA83EE" w14:textId="57B5D07F" w:rsidR="00444EBE" w:rsidRPr="00444EBE" w:rsidRDefault="00444EBE" w:rsidP="00444EBE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444EB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Esta jornada de capacitación tiene como finalidad fortalecer la correcta instrucción de causas administrativas en el ámbito de la seguridad privada, garantizando el debido proceso y la juridicidad del obrar administrativo. Se abordarán los fundamentos del derecho administrativo sancionador, el procedimiento administrativo vigente en la provincia de Buenos Aires, la actividad probatoria y la elaboración de actos administrativos válidos.</w:t>
      </w:r>
    </w:p>
    <w:p w14:paraId="416B9332" w14:textId="750C7E09" w:rsidR="00444EBE" w:rsidRPr="00444EBE" w:rsidRDefault="00444EBE" w:rsidP="00444EBE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444EB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 propuesta integrará exposiciones teóricas, análisis normativo, estudio de jurisprudencia y talleres prácticos de resolución de casos, promoviendo el desarrollo de competencias técnico-jurídicas para la instrucción de procesos administrativos conforme a la normativa provincial (Decreto-Ley 7647/70 y normativa complementaria).</w:t>
      </w:r>
    </w:p>
    <w:p w14:paraId="676C3605" w14:textId="72B83485" w:rsidR="005739C6" w:rsidRPr="00614596" w:rsidRDefault="00444EBE" w:rsidP="00444EB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44E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Destinatario</w:t>
      </w:r>
      <w:r w:rsidRPr="00444EBE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 xml:space="preserve">: </w:t>
      </w:r>
      <w:r w:rsidR="00A65C10" w:rsidRPr="00444EBE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 xml:space="preserve"> </w:t>
      </w:r>
      <w:r w:rsidR="00614596" w:rsidRPr="0061459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Personal de la Subsecretaría y de la Unidad Policial de Instrucción que intervenga en procedimientos de instrucción y sanción; instructores; personal administrativo con funciones de instrucción; y personal del órgano asesor jurídico de la Subsecretaría.</w:t>
      </w:r>
    </w:p>
    <w:p w14:paraId="5B01DBC1" w14:textId="1DB91C2C" w:rsidR="005739C6" w:rsidRPr="00444EBE" w:rsidRDefault="005739C6" w:rsidP="00444EBE">
      <w:pPr>
        <w:pStyle w:val="NormalWeb"/>
        <w:spacing w:before="0" w:beforeAutospacing="0" w:after="0" w:afterAutospacing="0" w:line="360" w:lineRule="auto"/>
        <w:jc w:val="both"/>
        <w:rPr>
          <w:i/>
          <w:iCs/>
        </w:rPr>
      </w:pPr>
      <w:r w:rsidRPr="00444EBE">
        <w:rPr>
          <w:rFonts w:ascii="Arial" w:hAnsi="Arial" w:cs="Arial"/>
          <w:b/>
          <w:bCs/>
          <w:color w:val="000000"/>
          <w:u w:val="single"/>
        </w:rPr>
        <w:t>Modalidad</w:t>
      </w:r>
      <w:r w:rsidRPr="00444EBE">
        <w:rPr>
          <w:rFonts w:ascii="Arial" w:hAnsi="Arial" w:cs="Arial"/>
          <w:b/>
          <w:bCs/>
          <w:color w:val="000000"/>
        </w:rPr>
        <w:t xml:space="preserve">: </w:t>
      </w:r>
      <w:r w:rsidR="00A65C10" w:rsidRPr="00444EBE">
        <w:rPr>
          <w:rFonts w:ascii="Arial" w:hAnsi="Arial" w:cs="Arial"/>
          <w:i/>
          <w:iCs/>
          <w:color w:val="000000"/>
        </w:rPr>
        <w:t>presencial.</w:t>
      </w:r>
    </w:p>
    <w:p w14:paraId="67D0A301" w14:textId="50326030" w:rsidR="005739C6" w:rsidRPr="00444EBE" w:rsidRDefault="005739C6" w:rsidP="00444EB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44EBE">
        <w:rPr>
          <w:rFonts w:ascii="Arial" w:hAnsi="Arial" w:cs="Arial"/>
          <w:b/>
          <w:bCs/>
          <w:color w:val="000000"/>
          <w:u w:val="single"/>
        </w:rPr>
        <w:t>Carga horaria:</w:t>
      </w:r>
      <w:r w:rsidR="00A65C10" w:rsidRPr="00444EBE">
        <w:rPr>
          <w:rFonts w:ascii="Arial" w:hAnsi="Arial" w:cs="Arial"/>
          <w:color w:val="000000"/>
        </w:rPr>
        <w:t xml:space="preserve"> </w:t>
      </w:r>
      <w:r w:rsidR="00614596">
        <w:rPr>
          <w:rFonts w:ascii="Arial" w:hAnsi="Arial" w:cs="Arial"/>
          <w:i/>
          <w:iCs/>
          <w:color w:val="000000"/>
        </w:rPr>
        <w:t>16</w:t>
      </w:r>
      <w:r w:rsidR="00A65C10" w:rsidRPr="00444EBE">
        <w:rPr>
          <w:rFonts w:ascii="Arial" w:hAnsi="Arial" w:cs="Arial"/>
          <w:i/>
          <w:iCs/>
          <w:color w:val="000000"/>
        </w:rPr>
        <w:t xml:space="preserve"> horas reloj.</w:t>
      </w:r>
    </w:p>
    <w:p w14:paraId="5A5246F4" w14:textId="12FB5C98" w:rsidR="00614596" w:rsidRDefault="00614596" w:rsidP="00614596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</w:pPr>
      <w:r w:rsidRPr="00444EBE">
        <w:rPr>
          <w:rFonts w:ascii="Arial" w:hAnsi="Arial" w:cs="Arial"/>
          <w:color w:val="000000"/>
          <w:sz w:val="24"/>
          <w:szCs w:val="24"/>
          <w:u w:val="single"/>
        </w:rPr>
        <w:t>Ediciones</w:t>
      </w:r>
      <w:r w:rsidRPr="00444EBE">
        <w:rPr>
          <w:rFonts w:ascii="Arial" w:hAnsi="Arial" w:cs="Arial"/>
          <w:color w:val="000000"/>
          <w:sz w:val="24"/>
          <w:szCs w:val="24"/>
        </w:rPr>
        <w:t>:</w:t>
      </w:r>
      <w:r w:rsidR="00A65C10" w:rsidRPr="00444EBE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614596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2 ediciones anuales</w:t>
      </w:r>
    </w:p>
    <w:p w14:paraId="7D275EB0" w14:textId="77777777" w:rsidR="009C020A" w:rsidRDefault="005739C6" w:rsidP="00614596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14596">
        <w:rPr>
          <w:rFonts w:ascii="Arial" w:hAnsi="Arial" w:cs="Arial"/>
          <w:color w:val="000000"/>
          <w:sz w:val="24"/>
          <w:szCs w:val="24"/>
          <w:u w:val="single"/>
        </w:rPr>
        <w:t>Fecha de inicio y finalización:</w:t>
      </w:r>
      <w:r w:rsidRPr="00444EBE">
        <w:rPr>
          <w:rFonts w:ascii="Arial" w:hAnsi="Arial" w:cs="Arial"/>
          <w:color w:val="000000"/>
          <w:sz w:val="24"/>
          <w:szCs w:val="24"/>
        </w:rPr>
        <w:t xml:space="preserve"> </w:t>
      </w:r>
      <w:r w:rsidR="009C020A">
        <w:rPr>
          <w:rFonts w:ascii="Arial" w:hAnsi="Arial" w:cs="Arial"/>
          <w:color w:val="000000"/>
          <w:sz w:val="24"/>
          <w:szCs w:val="24"/>
        </w:rPr>
        <w:t xml:space="preserve">Primera Jornada 19 y 20 de marzo de 2026. </w:t>
      </w:r>
    </w:p>
    <w:p w14:paraId="7F657012" w14:textId="10B4487C" w:rsidR="00A65C10" w:rsidRPr="00444EBE" w:rsidRDefault="009C020A" w:rsidP="00614596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Segunda jornada 17 y 18 de septiembre de 2026.</w:t>
      </w:r>
      <w:r w:rsidR="00444EBE" w:rsidRPr="00444EBE">
        <w:rPr>
          <w:rFonts w:ascii="Arial" w:hAnsi="Arial" w:cs="Arial"/>
          <w:color w:val="000000"/>
          <w:sz w:val="24"/>
          <w:szCs w:val="24"/>
        </w:rPr>
        <w:t xml:space="preserve"> </w:t>
      </w:r>
      <w:r w:rsidR="00A65C10" w:rsidRPr="00444EB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CFA44EE" w14:textId="404972C9" w:rsidR="00A65C10" w:rsidRPr="00444EBE" w:rsidRDefault="005739C6" w:rsidP="00A65C1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444EBE">
        <w:rPr>
          <w:rFonts w:ascii="Arial" w:hAnsi="Arial" w:cs="Arial"/>
          <w:b/>
          <w:bCs/>
          <w:color w:val="000000"/>
        </w:rPr>
        <w:t xml:space="preserve">Cupo: </w:t>
      </w:r>
      <w:r w:rsidR="00614596">
        <w:rPr>
          <w:rFonts w:ascii="Arial" w:hAnsi="Arial" w:cs="Arial"/>
          <w:i/>
          <w:iCs/>
          <w:color w:val="000000"/>
        </w:rPr>
        <w:t>30</w:t>
      </w:r>
      <w:r w:rsidR="00A65C10" w:rsidRPr="00444EBE">
        <w:rPr>
          <w:rFonts w:ascii="Arial" w:hAnsi="Arial" w:cs="Arial"/>
          <w:i/>
          <w:iCs/>
          <w:color w:val="000000"/>
        </w:rPr>
        <w:t xml:space="preserve"> vacantes por edición.</w:t>
      </w:r>
    </w:p>
    <w:p w14:paraId="7CE0D562" w14:textId="77777777" w:rsidR="00614596" w:rsidRDefault="005739C6" w:rsidP="00614596">
      <w:pPr>
        <w:pStyle w:val="Ttulo1"/>
        <w:spacing w:before="0" w:beforeAutospacing="0" w:after="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614596">
        <w:rPr>
          <w:rFonts w:ascii="Arial" w:hAnsi="Arial" w:cs="Arial"/>
          <w:color w:val="000000"/>
          <w:sz w:val="24"/>
          <w:szCs w:val="24"/>
          <w:u w:val="single"/>
        </w:rPr>
        <w:t>Medio de contacto:</w:t>
      </w:r>
      <w:r w:rsidR="00614596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614596" w:rsidRPr="00614596">
        <w:rPr>
          <w:rFonts w:ascii="Arial" w:hAnsi="Arial" w:cs="Arial"/>
          <w:b w:val="0"/>
          <w:bCs w:val="0"/>
          <w:color w:val="000000"/>
          <w:sz w:val="24"/>
          <w:szCs w:val="24"/>
        </w:rPr>
        <w:t>Teléfono institucional: 221-4236153</w:t>
      </w:r>
      <w:r w:rsidR="00614596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</w:p>
    <w:p w14:paraId="6350AFD8" w14:textId="4E0DA787" w:rsidR="005739C6" w:rsidRPr="00614596" w:rsidRDefault="00614596" w:rsidP="00614596">
      <w:pPr>
        <w:pStyle w:val="Ttulo1"/>
        <w:spacing w:before="0" w:beforeAutospacing="0" w:after="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614596">
        <w:rPr>
          <w:rFonts w:ascii="Arial" w:hAnsi="Arial" w:cs="Arial"/>
          <w:b w:val="0"/>
          <w:bCs w:val="0"/>
          <w:color w:val="000000"/>
          <w:sz w:val="24"/>
          <w:szCs w:val="24"/>
        </w:rPr>
        <w:t>Correo institucional: dpgsp@mseg.gba.gov.ar</w:t>
      </w:r>
    </w:p>
    <w:p w14:paraId="7491B7D6" w14:textId="4D6CD162" w:rsidR="00A65C10" w:rsidRPr="00444EBE" w:rsidRDefault="00A65C10" w:rsidP="00A65C10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</w:p>
    <w:sectPr w:rsidR="00A65C10" w:rsidRPr="00444E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58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C6"/>
    <w:rsid w:val="002A6D49"/>
    <w:rsid w:val="003E13E1"/>
    <w:rsid w:val="00444EBE"/>
    <w:rsid w:val="005739C6"/>
    <w:rsid w:val="00614596"/>
    <w:rsid w:val="007A473E"/>
    <w:rsid w:val="008C5394"/>
    <w:rsid w:val="00944D2D"/>
    <w:rsid w:val="009C020A"/>
    <w:rsid w:val="00A114F2"/>
    <w:rsid w:val="00A65C10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  <w15:chartTrackingRefBased/>
  <w15:docId w15:val="{6D3446D3-3989-404F-9111-47628156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FERRARI</dc:creator>
  <cp:keywords/>
  <dc:description/>
  <cp:lastModifiedBy>Agustina Ugolini</cp:lastModifiedBy>
  <cp:revision>2</cp:revision>
  <dcterms:created xsi:type="dcterms:W3CDTF">2026-03-03T21:40:00Z</dcterms:created>
  <dcterms:modified xsi:type="dcterms:W3CDTF">2026-03-03T21:40:00Z</dcterms:modified>
</cp:coreProperties>
</file>